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терапевтическая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05:59 МСК · База обновлена: 25.07.2026, 05:44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ФАКТОРОМ РИСКА ВОЗНИКНОВЕНИЯ ХРОНИЧЕСКОГО ГИПЕРПЛАСТИЧЕСКОГО ГИНГИВИТА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неудовлетворительная гигиена полости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употребление легкоферментируемых углеводов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повышенное содержание фторидов в воде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изменение гормонального фона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изменение гормонального фона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ЛЮМИНЕСЦЕНТНАЯ ДИАГНОСТИКА ОСНОВАНА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прохождении через объект исследования безвредного для организма холодного луча света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способности живой ткани приходить в состояние возбуждения под влиянием раздражителя (электрического тока)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способности пульпы по-разному реагировать на температурные раздражители в зависимости от состояния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способности тканей и их элементов изменять естественный цвет под действием ультрафиолетовых лучей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способности тканей и их элементов изменять естественный цвет под действием ультрафиолетовых лучей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КОЛЛЕКТИВНЫМ МЕРАМ ПРОФИЛАКТИКИ ПРИ ФЛЮОРОЗЕ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фильтров для очистки воды с костным наполнителем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чистку зубов пастой без фтора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использование бутилированной воды во время введения прикорма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ограничение количества продуктов, содержащих фтор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применение фильтров для очистки воды с костным наполнителем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НЕЙТРАЛИЗУЮЩИМ ВЕЩЕСТВОМ ПРИ ЩЕЛОЧНЫХ ОЖОГАХ СЛИЗИСТОЙ ОБОЛОЧКИ РТА ЯВЛЯЕТСЯ РАСТВОР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серной кислоты 2%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хлорида натрия 3-5%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лимонной кислоты 0,5%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лимонной кислоты 0,5%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АНКЕТИРОВАНИЕ ДАЕТ ВОЗМОЖНОСТЬ ОЦЕНИТЬ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навыки по уходу за полостью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качество оказания стоматологической помощи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знаний о профилактике стоматологических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стоматологического здоровья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уровень знаний о профилактике стоматологических заболеваний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ВИЧ-ИНФЕКЦИИ, ОСЛОЖНЕННОЙ КАНДИДОЗОМ, В СОСКОБЕ ЯЗЫКА ОБНАРУЖИВАЮТ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патогенной флоры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спирохеты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кокки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грибы рода «Candida»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грибы рода «Candida»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ПОКРЫТИЕ ЗУБНОЙ БЛЯШКИ МУКОИДНЫМ СЛОЕМ ЗАЩИЩАЕТ ЕЕ 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смывания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удаления пищевым комком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минерализации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удаления зубной щеткой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смывания водой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ДИФФЕРЕНЦИАЛЬНУЮ ДИАГНОСТИКУ КАРИЕСА ДЕНТИНА (ГЛУБОКАЯ КАРИОЗНАЯ ПОЛОСТЬ) ПРОВОДЯТ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острым очаговым пульпитом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поверхностным кариесом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хроническим периодонтитом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эрозией змали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острым очаговым пульпитом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КОДОМ К02.0 ПО МКБ-10 НАЗЫВАЮТ КАРИЕС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цемента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приостановившийся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эмали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ФИБРОМАТОЗ ДЕСЕН ОТНОСИТСЯ 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пародонтомам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идиопатическим заболеваниям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пародонтозу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пародонтиту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пародонтомам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терапевтическая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